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8C4" w:rsidP="00D378C4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78C4" w:rsidP="00D378C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D378C4" w:rsidP="00D378C4">
      <w:pPr>
        <w:jc w:val="center"/>
        <w:rPr>
          <w:sz w:val="28"/>
          <w:szCs w:val="28"/>
        </w:rPr>
      </w:pPr>
    </w:p>
    <w:p w:rsidR="00D378C4" w:rsidP="00D37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   14 июня 2025 года  </w:t>
      </w:r>
    </w:p>
    <w:p w:rsidR="00D378C4" w:rsidP="00D378C4">
      <w:pPr>
        <w:jc w:val="both"/>
        <w:rPr>
          <w:sz w:val="28"/>
          <w:szCs w:val="28"/>
        </w:rPr>
      </w:pPr>
    </w:p>
    <w:p w:rsidR="00D378C4" w:rsidP="00D378C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D378C4" w:rsidP="00D37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№__________________, возбужденное по ч.3 ст.12.8 КоАП РФ в отношении </w:t>
      </w:r>
      <w:r>
        <w:rPr>
          <w:b/>
          <w:sz w:val="28"/>
          <w:szCs w:val="28"/>
        </w:rPr>
        <w:t>Абрамовского</w:t>
      </w:r>
      <w:r>
        <w:rPr>
          <w:b/>
          <w:sz w:val="28"/>
          <w:szCs w:val="28"/>
        </w:rPr>
        <w:t xml:space="preserve"> </w:t>
      </w:r>
      <w:r w:rsidR="00F91DD5">
        <w:rPr>
          <w:b/>
          <w:sz w:val="28"/>
          <w:szCs w:val="28"/>
        </w:rPr>
        <w:t>**</w:t>
      </w:r>
      <w:r w:rsidR="00F91DD5">
        <w:rPr>
          <w:b/>
          <w:sz w:val="28"/>
          <w:szCs w:val="28"/>
        </w:rPr>
        <w:t xml:space="preserve">* </w:t>
      </w:r>
      <w:r w:rsidR="00D139D0">
        <w:rPr>
          <w:sz w:val="28"/>
          <w:szCs w:val="28"/>
        </w:rPr>
        <w:t>,</w:t>
      </w:r>
    </w:p>
    <w:p w:rsidR="00D378C4" w:rsidP="00D378C4">
      <w:pPr>
        <w:ind w:firstLine="567"/>
        <w:jc w:val="both"/>
        <w:rPr>
          <w:sz w:val="28"/>
          <w:szCs w:val="28"/>
        </w:rPr>
      </w:pPr>
    </w:p>
    <w:p w:rsidR="00D378C4" w:rsidP="00D378C4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378C4" w:rsidP="00D378C4">
      <w:pPr>
        <w:ind w:firstLine="567"/>
        <w:jc w:val="center"/>
        <w:rPr>
          <w:sz w:val="28"/>
          <w:szCs w:val="28"/>
        </w:rPr>
      </w:pPr>
    </w:p>
    <w:p w:rsidR="00D378C4" w:rsidP="00D378C4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Абрамовский</w:t>
      </w:r>
      <w:r>
        <w:rPr>
          <w:sz w:val="28"/>
          <w:szCs w:val="28"/>
        </w:rPr>
        <w:t xml:space="preserve"> М.В. 12.06.2025 около 22 часов 00 минут в </w:t>
      </w:r>
      <w:r w:rsidR="00F91DD5">
        <w:rPr>
          <w:b/>
          <w:sz w:val="28"/>
          <w:szCs w:val="28"/>
        </w:rPr>
        <w:t>**</w:t>
      </w:r>
      <w:r w:rsidR="00F91DD5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транспортным средством «</w:t>
      </w:r>
      <w:r w:rsidR="00F91DD5">
        <w:rPr>
          <w:b/>
          <w:sz w:val="28"/>
          <w:szCs w:val="28"/>
        </w:rPr>
        <w:t>***</w:t>
      </w:r>
      <w:r>
        <w:rPr>
          <w:sz w:val="28"/>
          <w:szCs w:val="28"/>
        </w:rPr>
        <w:t>» без регистрационных знаков находясь в состоянии алкогольного опьянения</w:t>
      </w:r>
      <w:r w:rsidR="00D139D0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имея права управления указанным транспортным средством в нарушение п.2.7,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 ПДД РФ.</w:t>
      </w:r>
    </w:p>
    <w:p w:rsidR="00D378C4" w:rsidP="00D378C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Абрамовский</w:t>
      </w:r>
      <w:r>
        <w:rPr>
          <w:sz w:val="28"/>
          <w:szCs w:val="28"/>
        </w:rPr>
        <w:t xml:space="preserve"> М.В. правом на юридическую помощь защитника не воспользовался, вину в инкриминируемом правонарушении признал, пояснил, что инвалидность не имеет, дополнений </w:t>
      </w:r>
      <w:r w:rsidR="00D139D0">
        <w:rPr>
          <w:sz w:val="28"/>
          <w:szCs w:val="28"/>
        </w:rPr>
        <w:t>не указал.</w:t>
      </w:r>
    </w:p>
    <w:p w:rsidR="00D378C4" w:rsidP="00D37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D378C4" w:rsidP="00D378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пункта 2.</w:t>
        </w:r>
      </w:hyperlink>
      <w:r>
        <w:rPr>
          <w:sz w:val="28"/>
          <w:szCs w:val="28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378C4" w:rsidP="00D378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sz w:val="28"/>
            <w:szCs w:val="28"/>
          </w:rPr>
          <w:t>частью 3 статьи 12.</w:t>
        </w:r>
      </w:hyperlink>
      <w:r>
        <w:rPr>
          <w:sz w:val="28"/>
          <w:szCs w:val="28"/>
        </w:rPr>
        <w:t xml:space="preserve">8 КоАП РФ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</w:t>
      </w:r>
      <w:r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либо лишенным прав управления транспортным средством.</w:t>
      </w:r>
    </w:p>
    <w:p w:rsidR="00D378C4" w:rsidP="00D378C4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Виновность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auto"/>
          <w:sz w:val="28"/>
          <w:szCs w:val="28"/>
        </w:rPr>
        <w:t>Абрамовским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М.В. в совершении вмененного правонарушения подтверждается совокупностью исследованных судом доказательств. </w:t>
      </w:r>
    </w:p>
    <w:p w:rsidR="00D378C4" w:rsidP="00D378C4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1)Протоколом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об административном правонарушении.</w:t>
      </w:r>
    </w:p>
    <w:p w:rsidR="00D378C4" w:rsidP="00D378C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2)Протоколом</w:t>
      </w:r>
      <w:r>
        <w:rPr>
          <w:sz w:val="28"/>
          <w:szCs w:val="28"/>
        </w:rPr>
        <w:t xml:space="preserve"> об отстранении от управления транспортным средством, согласно которому он был отстранен от управления транспортным средством при наличии признаков опьянения. </w:t>
      </w:r>
    </w:p>
    <w:p w:rsidR="00D378C4" w:rsidP="00D378C4">
      <w:pPr>
        <w:pStyle w:val="a1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3)Актом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освидетельствования на состояние алкогольного опьянения, согласно которому у </w:t>
      </w:r>
      <w:r>
        <w:rPr>
          <w:rFonts w:ascii="Times New Roman" w:hAnsi="Times New Roman"/>
          <w:i w:val="0"/>
          <w:color w:val="auto"/>
          <w:sz w:val="28"/>
          <w:szCs w:val="28"/>
        </w:rPr>
        <w:t>Абрамовского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М.В. установлено состояние опьянения (0,73 мг/л); с результатом он ознакомлен и согласен. Водитель информирован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порядке освидетельствования, целостности клейма государственного </w:t>
      </w:r>
      <w:r>
        <w:rPr>
          <w:rFonts w:ascii="Times New Roman" w:hAnsi="Times New Roman"/>
          <w:i w:val="0"/>
          <w:color w:val="auto"/>
          <w:sz w:val="28"/>
          <w:szCs w:val="28"/>
        </w:rPr>
        <w:t>поверителя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, наличии свидетельства о поверке или записи о поверке в паспорте технического средства измерения. </w:t>
      </w:r>
    </w:p>
    <w:p w:rsidR="00D378C4" w:rsidP="00D378C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 </w:t>
      </w:r>
      <w:r>
        <w:rPr>
          <w:sz w:val="28"/>
          <w:szCs w:val="28"/>
        </w:rPr>
        <w:t xml:space="preserve">из которой следует, что </w:t>
      </w:r>
      <w:r>
        <w:rPr>
          <w:sz w:val="28"/>
          <w:szCs w:val="28"/>
        </w:rPr>
        <w:t>Абрамовскому</w:t>
      </w:r>
      <w:r>
        <w:rPr>
          <w:sz w:val="28"/>
          <w:szCs w:val="28"/>
        </w:rPr>
        <w:t xml:space="preserve"> М.В.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>
        <w:rPr>
          <w:sz w:val="28"/>
          <w:szCs w:val="28"/>
        </w:rPr>
        <w:t>поверителя</w:t>
      </w:r>
      <w:r>
        <w:rPr>
          <w:sz w:val="28"/>
          <w:szCs w:val="28"/>
        </w:rPr>
        <w:t xml:space="preserve">, наличии свидетельства о поверке. </w:t>
      </w:r>
      <w:r>
        <w:rPr>
          <w:sz w:val="28"/>
          <w:szCs w:val="28"/>
        </w:rPr>
        <w:t>Абрамовский</w:t>
      </w:r>
      <w:r>
        <w:rPr>
          <w:sz w:val="28"/>
          <w:szCs w:val="28"/>
        </w:rPr>
        <w:t xml:space="preserve"> М.В. прошел освидетельствование на состояние алкогольного опьянения с результатом 0,73 мг/л. Освидетельствование водителя осуществлено должностным лицом ДПС ГИБДД.</w:t>
      </w:r>
    </w:p>
    <w:p w:rsidR="00D378C4" w:rsidP="00D378C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5)Чеком</w:t>
      </w:r>
      <w:r>
        <w:rPr>
          <w:iCs/>
          <w:sz w:val="28"/>
          <w:szCs w:val="28"/>
        </w:rPr>
        <w:t xml:space="preserve"> от прибора с результатом теста, согласно которому результаты анализа составили 0,73 мг/л;</w:t>
      </w:r>
    </w:p>
    <w:p w:rsidR="00D378C4" w:rsidP="00D378C4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6)Рапортами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инспекторов ДПС ГИБДД, СД-диском с видеозаписи, подтверждающим факту правления т/с.</w:t>
      </w:r>
    </w:p>
    <w:p w:rsidR="00D378C4" w:rsidP="00D37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D378C4" w:rsidP="00D378C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8)Справкой</w:t>
      </w:r>
      <w:r>
        <w:rPr>
          <w:color w:val="000000" w:themeColor="text1"/>
          <w:sz w:val="28"/>
          <w:szCs w:val="28"/>
        </w:rPr>
        <w:t>.</w:t>
      </w:r>
    </w:p>
    <w:p w:rsidR="00D378C4" w:rsidP="00D37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D378C4" w:rsidP="00D378C4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sz w:val="28"/>
          <w:szCs w:val="28"/>
        </w:rPr>
        <w:t>Абрамовского</w:t>
      </w:r>
      <w:r>
        <w:rPr>
          <w:sz w:val="28"/>
          <w:szCs w:val="28"/>
        </w:rPr>
        <w:t xml:space="preserve"> М.В.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D378C4" w:rsidP="00D378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сотрудников ДПС </w:t>
      </w:r>
      <w:r>
        <w:rPr>
          <w:sz w:val="28"/>
          <w:szCs w:val="28"/>
        </w:rPr>
        <w:t>при  освидетельствовании</w:t>
      </w:r>
      <w:r>
        <w:rPr>
          <w:sz w:val="28"/>
          <w:szCs w:val="28"/>
        </w:rPr>
        <w:t xml:space="preserve">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 w:rsidR="00D139D0">
        <w:rPr>
          <w:sz w:val="28"/>
          <w:szCs w:val="28"/>
        </w:rPr>
        <w:t>ультатов</w:t>
      </w:r>
      <w:r>
        <w:rPr>
          <w:sz w:val="28"/>
          <w:szCs w:val="28"/>
        </w:rPr>
        <w:t>.</w:t>
      </w:r>
    </w:p>
    <w:p w:rsidR="00D378C4" w:rsidP="00D378C4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D378C4" w:rsidP="00D37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Абрамовского</w:t>
      </w:r>
      <w:r>
        <w:rPr>
          <w:sz w:val="28"/>
          <w:szCs w:val="28"/>
        </w:rPr>
        <w:t xml:space="preserve"> М.В. по факту управления транспортным средством в состоянии опьянения, не имеющим права управления транспортными средствами, нашла свое подтверждение.</w:t>
      </w:r>
    </w:p>
    <w:p w:rsidR="00D378C4" w:rsidP="00D378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ч.3 ст.12.8 КоАП РФ.</w:t>
      </w:r>
    </w:p>
    <w:p w:rsidR="00D378C4" w:rsidP="00D378C4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 административную ответственность обстоятельством является признание вины.</w:t>
      </w:r>
    </w:p>
    <w:p w:rsidR="00D378C4" w:rsidRPr="00D378C4" w:rsidP="00D378C4">
      <w:pPr>
        <w:ind w:firstLine="540"/>
        <w:jc w:val="both"/>
        <w:rPr>
          <w:sz w:val="28"/>
          <w:szCs w:val="28"/>
        </w:rPr>
      </w:pPr>
      <w:r w:rsidRPr="00D378C4">
        <w:rPr>
          <w:sz w:val="28"/>
          <w:szCs w:val="28"/>
        </w:rPr>
        <w:t xml:space="preserve">Отягчающим </w:t>
      </w:r>
      <w:r w:rsidRPr="00D378C4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D378C4">
        <w:rPr>
          <w:sz w:val="28"/>
          <w:szCs w:val="28"/>
        </w:rPr>
        <w:t xml:space="preserve">повторное совершение однородного административного правонарушения по главе 12 КоАП РФ. </w:t>
      </w:r>
    </w:p>
    <w:p w:rsidR="00D378C4" w:rsidP="00D378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D378C4" w:rsidP="00D378C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 физическому лицу, мировой судья в соответствии с ч. 2 ст. 4.1 КоАП </w:t>
      </w:r>
      <w:r>
        <w:rPr>
          <w:rFonts w:eastAsia="Calibri"/>
          <w:sz w:val="28"/>
          <w:szCs w:val="28"/>
          <w:lang w:eastAsia="en-US"/>
        </w:rPr>
        <w:t>РФ,  рассматривая</w:t>
      </w:r>
      <w:r>
        <w:rPr>
          <w:rFonts w:eastAsia="Calibri"/>
          <w:sz w:val="28"/>
          <w:szCs w:val="28"/>
          <w:lang w:eastAsia="en-US"/>
        </w:rPr>
        <w:t xml:space="preserve">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  в оживленном городе, личность виновного, степень опьянения</w:t>
      </w:r>
      <w:r>
        <w:rPr>
          <w:sz w:val="28"/>
          <w:szCs w:val="28"/>
        </w:rPr>
        <w:t>.</w:t>
      </w:r>
    </w:p>
    <w:p w:rsidR="00D378C4" w:rsidP="00D378C4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D378C4" w:rsidP="00D378C4">
      <w:pPr>
        <w:ind w:firstLine="567"/>
        <w:jc w:val="both"/>
        <w:rPr>
          <w:snapToGrid w:val="0"/>
          <w:sz w:val="28"/>
          <w:szCs w:val="28"/>
        </w:rPr>
      </w:pPr>
    </w:p>
    <w:p w:rsidR="00D378C4" w:rsidP="00D378C4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D378C4" w:rsidP="00D378C4">
      <w:pPr>
        <w:ind w:firstLine="567"/>
        <w:jc w:val="center"/>
        <w:rPr>
          <w:snapToGrid w:val="0"/>
          <w:sz w:val="28"/>
          <w:szCs w:val="28"/>
        </w:rPr>
      </w:pPr>
    </w:p>
    <w:p w:rsidR="00D378C4" w:rsidP="00D378C4">
      <w:pPr>
        <w:pStyle w:val="BodyText2"/>
        <w:spacing w:after="0" w:line="24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Абрамовского</w:t>
      </w:r>
      <w:r>
        <w:rPr>
          <w:b/>
          <w:sz w:val="28"/>
          <w:szCs w:val="28"/>
        </w:rPr>
        <w:t xml:space="preserve"> </w:t>
      </w:r>
      <w:r w:rsidR="00F91DD5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правонарушениях, и назначить ему наказание в виде административного ареста на срок 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суток. </w:t>
      </w:r>
    </w:p>
    <w:p w:rsidR="00D378C4" w:rsidP="00D378C4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Абрамовскому</w:t>
      </w:r>
      <w:r>
        <w:rPr>
          <w:sz w:val="28"/>
          <w:szCs w:val="28"/>
        </w:rPr>
        <w:t xml:space="preserve"> М.В. исчислять с 23 час. 00 мин. 12 июня 2025 года.</w:t>
      </w:r>
    </w:p>
    <w:p w:rsidR="00D378C4" w:rsidP="00D378C4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D378C4" w:rsidP="00D378C4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D378C4" w:rsidP="00D378C4">
      <w:pPr>
        <w:jc w:val="both"/>
        <w:rPr>
          <w:sz w:val="28"/>
          <w:szCs w:val="28"/>
        </w:rPr>
      </w:pPr>
    </w:p>
    <w:p w:rsidR="00D378C4" w:rsidP="00D378C4">
      <w:pPr>
        <w:jc w:val="both"/>
        <w:rPr>
          <w:sz w:val="28"/>
          <w:szCs w:val="28"/>
        </w:rPr>
      </w:pPr>
    </w:p>
    <w:p w:rsidR="00D378C4" w:rsidP="00D378C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О.А. Новокшенова</w:t>
      </w:r>
    </w:p>
    <w:p w:rsidR="00D378C4" w:rsidP="00D378C4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D378C4" w:rsidP="00D378C4">
      <w:pPr>
        <w:rPr>
          <w:snapToGrid w:val="0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О.А. Новокшенова</w:t>
      </w:r>
    </w:p>
    <w:p w:rsidR="00D378C4" w:rsidP="00D378C4"/>
    <w:p w:rsidR="00D378C4" w:rsidP="00D378C4"/>
    <w:p w:rsidR="00D378C4" w:rsidP="00D378C4"/>
    <w:p w:rsidR="00EE5C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09"/>
    <w:rsid w:val="007A1909"/>
    <w:rsid w:val="00C46F35"/>
    <w:rsid w:val="00D139D0"/>
    <w:rsid w:val="00D378C4"/>
    <w:rsid w:val="00EE5CC9"/>
    <w:rsid w:val="00F91D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5C797-2808-4FDC-AFFA-5B2AA683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8C4"/>
    <w:rPr>
      <w:color w:val="0000FF"/>
      <w:u w:val="single"/>
    </w:rPr>
  </w:style>
  <w:style w:type="paragraph" w:styleId="Title">
    <w:name w:val="Title"/>
    <w:basedOn w:val="Normal"/>
    <w:link w:val="a"/>
    <w:qFormat/>
    <w:rsid w:val="00D378C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378C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378C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378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378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37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rsid w:val="00D378C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D139D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